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5A" w:rsidRPr="0051611F" w:rsidRDefault="0051611F" w:rsidP="0051611F">
      <w:pPr>
        <w:jc w:val="center"/>
        <w:rPr>
          <w:i/>
          <w:sz w:val="40"/>
          <w:szCs w:val="40"/>
        </w:rPr>
      </w:pPr>
      <w:r w:rsidRPr="0051611F">
        <w:rPr>
          <w:i/>
          <w:sz w:val="40"/>
          <w:szCs w:val="40"/>
        </w:rPr>
        <w:t xml:space="preserve">Alaka’i O </w:t>
      </w:r>
      <w:proofErr w:type="spellStart"/>
      <w:r w:rsidRPr="0051611F">
        <w:rPr>
          <w:i/>
          <w:sz w:val="40"/>
          <w:szCs w:val="40"/>
        </w:rPr>
        <w:t>Kaua’I</w:t>
      </w:r>
      <w:proofErr w:type="spellEnd"/>
      <w:r w:rsidRPr="0051611F">
        <w:rPr>
          <w:i/>
          <w:sz w:val="40"/>
          <w:szCs w:val="40"/>
        </w:rPr>
        <w:t xml:space="preserve"> Charter School</w:t>
      </w:r>
    </w:p>
    <w:p w:rsidR="0051611F" w:rsidRPr="0051611F" w:rsidRDefault="0051611F" w:rsidP="0051611F">
      <w:pPr>
        <w:jc w:val="center"/>
        <w:rPr>
          <w:i/>
          <w:sz w:val="40"/>
          <w:szCs w:val="40"/>
        </w:rPr>
      </w:pPr>
      <w:r w:rsidRPr="0051611F">
        <w:rPr>
          <w:i/>
          <w:sz w:val="40"/>
          <w:szCs w:val="40"/>
        </w:rPr>
        <w:t>2018-19</w:t>
      </w:r>
    </w:p>
    <w:p w:rsidR="0051611F" w:rsidRPr="0051611F" w:rsidRDefault="0051611F" w:rsidP="0051611F">
      <w:pPr>
        <w:jc w:val="center"/>
        <w:rPr>
          <w:sz w:val="40"/>
          <w:szCs w:val="40"/>
        </w:rPr>
      </w:pPr>
      <w:r w:rsidRPr="0051611F">
        <w:rPr>
          <w:sz w:val="40"/>
          <w:szCs w:val="40"/>
        </w:rPr>
        <w:t>Job Posting:  Care Team Member (Educational Assistant)</w:t>
      </w:r>
    </w:p>
    <w:p w:rsidR="0051611F" w:rsidRDefault="0051611F" w:rsidP="0051611F">
      <w:pPr>
        <w:jc w:val="center"/>
      </w:pPr>
    </w:p>
    <w:p w:rsidR="0051611F" w:rsidRDefault="0051611F" w:rsidP="0051611F">
      <w:pPr>
        <w:rPr>
          <w:sz w:val="32"/>
          <w:szCs w:val="32"/>
        </w:rPr>
      </w:pPr>
      <w:r>
        <w:rPr>
          <w:sz w:val="32"/>
          <w:szCs w:val="32"/>
        </w:rPr>
        <w:t>Alaka’i O Kaua’i Charter School is a school of choice for learners on Kaua’i who thrive in a dynamic and fun learning environment.  Emphasis is placed on building foundational literacy skills and understanding of mathematics as tools to be used in solving problems and addressing topics of interest to learners through Project-Based Learning (integrated curriculum).  Equal emphasis is placed on developing “soft skills” that will serve our learners well in the 21</w:t>
      </w:r>
      <w:r w:rsidRPr="00A338DB">
        <w:rPr>
          <w:sz w:val="32"/>
          <w:szCs w:val="32"/>
          <w:vertAlign w:val="superscript"/>
        </w:rPr>
        <w:t>st</w:t>
      </w:r>
      <w:r>
        <w:rPr>
          <w:sz w:val="32"/>
          <w:szCs w:val="32"/>
        </w:rPr>
        <w:t xml:space="preserve"> century.  These include leadership, grit in meeting goals, collaboration, growth mindset, creativity, empathy, and caring.</w:t>
      </w:r>
    </w:p>
    <w:p w:rsidR="0051611F" w:rsidRDefault="0051611F" w:rsidP="0051611F">
      <w:pPr>
        <w:rPr>
          <w:sz w:val="32"/>
          <w:szCs w:val="32"/>
        </w:rPr>
      </w:pPr>
    </w:p>
    <w:p w:rsidR="0051611F" w:rsidRDefault="0051611F" w:rsidP="0051611F">
      <w:pPr>
        <w:rPr>
          <w:sz w:val="32"/>
          <w:szCs w:val="32"/>
        </w:rPr>
      </w:pPr>
      <w:r>
        <w:rPr>
          <w:sz w:val="32"/>
          <w:szCs w:val="32"/>
        </w:rPr>
        <w:t>We are looking for paraprofessionals who are</w:t>
      </w:r>
      <w:r>
        <w:rPr>
          <w:sz w:val="32"/>
          <w:szCs w:val="32"/>
        </w:rPr>
        <w:t xml:space="preserve"> interested in building relationships and making a diff</w:t>
      </w:r>
      <w:r>
        <w:rPr>
          <w:sz w:val="32"/>
          <w:szCs w:val="32"/>
        </w:rPr>
        <w:t>erence in the lives of learners.  I</w:t>
      </w:r>
      <w:r>
        <w:rPr>
          <w:sz w:val="32"/>
          <w:szCs w:val="32"/>
        </w:rPr>
        <w:t>deal candidate</w:t>
      </w:r>
      <w:r>
        <w:rPr>
          <w:sz w:val="32"/>
          <w:szCs w:val="32"/>
        </w:rPr>
        <w:t>s</w:t>
      </w:r>
      <w:r>
        <w:rPr>
          <w:sz w:val="32"/>
          <w:szCs w:val="32"/>
        </w:rPr>
        <w:t xml:space="preserve"> would be willing to work collaboratively with an amazing group of facilitators in the following ways:  </w:t>
      </w:r>
      <w:r>
        <w:rPr>
          <w:sz w:val="32"/>
          <w:szCs w:val="32"/>
        </w:rPr>
        <w:t xml:space="preserve">supporting learners in the classroom by providing academic assistance; listening to learners read; providing supervision and care during unstructured time (before school, during recesses, during lunch).  </w:t>
      </w:r>
      <w:r>
        <w:rPr>
          <w:sz w:val="32"/>
          <w:szCs w:val="32"/>
        </w:rPr>
        <w:t>Being able to leap tall buildings with a single bound would also be helpful!</w:t>
      </w:r>
    </w:p>
    <w:p w:rsidR="0051611F" w:rsidRDefault="0051611F" w:rsidP="0051611F">
      <w:pPr>
        <w:rPr>
          <w:sz w:val="32"/>
          <w:szCs w:val="32"/>
        </w:rPr>
      </w:pPr>
    </w:p>
    <w:p w:rsidR="0051611F" w:rsidRDefault="0051611F" w:rsidP="0051611F">
      <w:pPr>
        <w:rPr>
          <w:sz w:val="32"/>
          <w:szCs w:val="32"/>
        </w:rPr>
      </w:pPr>
      <w:r>
        <w:rPr>
          <w:sz w:val="32"/>
          <w:szCs w:val="32"/>
        </w:rPr>
        <w:t>Minimum qualifications:</w:t>
      </w:r>
    </w:p>
    <w:p w:rsidR="0051611F" w:rsidRDefault="0051611F" w:rsidP="0051611F">
      <w:pPr>
        <w:pStyle w:val="ListParagraph"/>
        <w:numPr>
          <w:ilvl w:val="0"/>
          <w:numId w:val="1"/>
        </w:numPr>
        <w:rPr>
          <w:sz w:val="32"/>
          <w:szCs w:val="32"/>
        </w:rPr>
      </w:pPr>
      <w:r>
        <w:rPr>
          <w:sz w:val="32"/>
          <w:szCs w:val="32"/>
        </w:rPr>
        <w:t>High school diploma</w:t>
      </w:r>
    </w:p>
    <w:p w:rsidR="0051611F" w:rsidRDefault="0051611F" w:rsidP="0051611F">
      <w:pPr>
        <w:pStyle w:val="ListParagraph"/>
        <w:numPr>
          <w:ilvl w:val="0"/>
          <w:numId w:val="1"/>
        </w:numPr>
        <w:rPr>
          <w:sz w:val="32"/>
          <w:szCs w:val="32"/>
        </w:rPr>
      </w:pPr>
      <w:r>
        <w:rPr>
          <w:sz w:val="32"/>
          <w:szCs w:val="32"/>
        </w:rPr>
        <w:t>Clean background check</w:t>
      </w:r>
      <w:r w:rsidR="00A1175E">
        <w:rPr>
          <w:sz w:val="32"/>
          <w:szCs w:val="32"/>
        </w:rPr>
        <w:t xml:space="preserve"> and TB test</w:t>
      </w:r>
    </w:p>
    <w:p w:rsidR="0051611F" w:rsidRDefault="0051611F" w:rsidP="0051611F">
      <w:pPr>
        <w:rPr>
          <w:sz w:val="32"/>
          <w:szCs w:val="32"/>
        </w:rPr>
      </w:pPr>
    </w:p>
    <w:p w:rsidR="0051611F" w:rsidRDefault="0051611F" w:rsidP="0051611F">
      <w:pPr>
        <w:rPr>
          <w:sz w:val="32"/>
          <w:szCs w:val="32"/>
        </w:rPr>
      </w:pPr>
      <w:r>
        <w:rPr>
          <w:sz w:val="32"/>
          <w:szCs w:val="32"/>
        </w:rPr>
        <w:t>Desired qualifications:</w:t>
      </w:r>
    </w:p>
    <w:p w:rsidR="0051611F" w:rsidRDefault="0051611F" w:rsidP="0051611F">
      <w:pPr>
        <w:pStyle w:val="ListParagraph"/>
        <w:numPr>
          <w:ilvl w:val="0"/>
          <w:numId w:val="2"/>
        </w:numPr>
        <w:rPr>
          <w:sz w:val="32"/>
          <w:szCs w:val="32"/>
        </w:rPr>
      </w:pPr>
      <w:r>
        <w:rPr>
          <w:sz w:val="32"/>
          <w:szCs w:val="32"/>
        </w:rPr>
        <w:t>Successful experience working with learners in grades kindergarten through grade 5.</w:t>
      </w:r>
    </w:p>
    <w:p w:rsidR="0051611F" w:rsidRDefault="0051611F" w:rsidP="0051611F">
      <w:pPr>
        <w:pStyle w:val="ListParagraph"/>
        <w:numPr>
          <w:ilvl w:val="0"/>
          <w:numId w:val="2"/>
        </w:numPr>
        <w:rPr>
          <w:sz w:val="32"/>
          <w:szCs w:val="32"/>
        </w:rPr>
      </w:pPr>
      <w:r>
        <w:rPr>
          <w:sz w:val="32"/>
          <w:szCs w:val="32"/>
        </w:rPr>
        <w:t>Open mindset and ability to get along with adults and learners from diverse backgrounds.</w:t>
      </w:r>
    </w:p>
    <w:p w:rsidR="00A1175E" w:rsidRDefault="0051611F" w:rsidP="00A1175E">
      <w:pPr>
        <w:pStyle w:val="ListParagraph"/>
        <w:numPr>
          <w:ilvl w:val="0"/>
          <w:numId w:val="2"/>
        </w:numPr>
        <w:rPr>
          <w:sz w:val="32"/>
          <w:szCs w:val="32"/>
        </w:rPr>
      </w:pPr>
      <w:r>
        <w:rPr>
          <w:sz w:val="32"/>
          <w:szCs w:val="32"/>
        </w:rPr>
        <w:lastRenderedPageBreak/>
        <w:t>Ability to adapt to a unique learning environment and implement cultural elements and routines.</w:t>
      </w:r>
    </w:p>
    <w:p w:rsidR="00A1175E" w:rsidRDefault="00A1175E" w:rsidP="00A1175E">
      <w:pPr>
        <w:pStyle w:val="ListParagraph"/>
        <w:numPr>
          <w:ilvl w:val="0"/>
          <w:numId w:val="2"/>
        </w:numPr>
        <w:rPr>
          <w:sz w:val="32"/>
          <w:szCs w:val="32"/>
        </w:rPr>
      </w:pPr>
      <w:r>
        <w:rPr>
          <w:sz w:val="32"/>
          <w:szCs w:val="32"/>
        </w:rPr>
        <w:t>Flexibility</w:t>
      </w:r>
    </w:p>
    <w:p w:rsidR="00A1175E" w:rsidRPr="00A1175E" w:rsidRDefault="00A1175E" w:rsidP="00A1175E">
      <w:pPr>
        <w:pStyle w:val="ListParagraph"/>
        <w:numPr>
          <w:ilvl w:val="0"/>
          <w:numId w:val="2"/>
        </w:numPr>
        <w:rPr>
          <w:sz w:val="32"/>
          <w:szCs w:val="32"/>
        </w:rPr>
      </w:pPr>
      <w:r>
        <w:rPr>
          <w:sz w:val="32"/>
          <w:szCs w:val="32"/>
        </w:rPr>
        <w:t>Completion of coursework in elementary education or early childhood learning.</w:t>
      </w:r>
    </w:p>
    <w:p w:rsidR="0051611F" w:rsidRDefault="0051611F" w:rsidP="0051611F">
      <w:pPr>
        <w:ind w:left="360"/>
        <w:rPr>
          <w:sz w:val="32"/>
          <w:szCs w:val="32"/>
        </w:rPr>
      </w:pPr>
    </w:p>
    <w:p w:rsidR="0051611F" w:rsidRDefault="0051611F" w:rsidP="0051611F">
      <w:pPr>
        <w:rPr>
          <w:sz w:val="32"/>
          <w:szCs w:val="32"/>
        </w:rPr>
      </w:pPr>
      <w:r>
        <w:rPr>
          <w:sz w:val="32"/>
          <w:szCs w:val="32"/>
        </w:rPr>
        <w:t xml:space="preserve">What </w:t>
      </w:r>
      <w:r w:rsidR="00A1175E">
        <w:rPr>
          <w:sz w:val="32"/>
          <w:szCs w:val="32"/>
        </w:rPr>
        <w:t>do super-hero</w:t>
      </w:r>
      <w:r>
        <w:rPr>
          <w:sz w:val="32"/>
          <w:szCs w:val="32"/>
        </w:rPr>
        <w:t xml:space="preserve"> Care Team </w:t>
      </w:r>
      <w:r w:rsidR="00A1175E">
        <w:rPr>
          <w:sz w:val="32"/>
          <w:szCs w:val="32"/>
        </w:rPr>
        <w:t>members</w:t>
      </w:r>
      <w:r>
        <w:rPr>
          <w:sz w:val="32"/>
          <w:szCs w:val="32"/>
        </w:rPr>
        <w:t xml:space="preserve"> do?</w:t>
      </w:r>
    </w:p>
    <w:p w:rsidR="0051611F" w:rsidRDefault="0051611F" w:rsidP="0051611F">
      <w:pPr>
        <w:rPr>
          <w:sz w:val="32"/>
          <w:szCs w:val="32"/>
        </w:rPr>
      </w:pPr>
      <w:r>
        <w:rPr>
          <w:sz w:val="32"/>
          <w:szCs w:val="32"/>
        </w:rPr>
        <w:t>There are a variety of positions that are part of our Care Team.  Here is a sampling of duties which may vary by assignment:</w:t>
      </w:r>
    </w:p>
    <w:p w:rsidR="0051611F" w:rsidRDefault="0051611F" w:rsidP="0051611F">
      <w:pPr>
        <w:pStyle w:val="ListParagraph"/>
        <w:numPr>
          <w:ilvl w:val="0"/>
          <w:numId w:val="4"/>
        </w:numPr>
        <w:rPr>
          <w:sz w:val="32"/>
          <w:szCs w:val="32"/>
        </w:rPr>
      </w:pPr>
      <w:r>
        <w:rPr>
          <w:sz w:val="32"/>
          <w:szCs w:val="32"/>
        </w:rPr>
        <w:t>Be sensitive to and engage learners in collaborative play activities.</w:t>
      </w:r>
    </w:p>
    <w:p w:rsidR="0051611F" w:rsidRDefault="0051611F" w:rsidP="0051611F">
      <w:pPr>
        <w:pStyle w:val="ListParagraph"/>
        <w:numPr>
          <w:ilvl w:val="0"/>
          <w:numId w:val="4"/>
        </w:numPr>
        <w:rPr>
          <w:sz w:val="32"/>
          <w:szCs w:val="32"/>
        </w:rPr>
      </w:pPr>
      <w:r>
        <w:rPr>
          <w:sz w:val="32"/>
          <w:szCs w:val="32"/>
        </w:rPr>
        <w:t xml:space="preserve">Provide one to one support for learners with </w:t>
      </w:r>
      <w:r w:rsidR="00A1175E">
        <w:rPr>
          <w:sz w:val="32"/>
          <w:szCs w:val="32"/>
        </w:rPr>
        <w:t>special needs.</w:t>
      </w:r>
    </w:p>
    <w:p w:rsidR="00A1175E" w:rsidRDefault="00A1175E" w:rsidP="0051611F">
      <w:pPr>
        <w:pStyle w:val="ListParagraph"/>
        <w:numPr>
          <w:ilvl w:val="0"/>
          <w:numId w:val="4"/>
        </w:numPr>
        <w:rPr>
          <w:sz w:val="32"/>
          <w:szCs w:val="32"/>
        </w:rPr>
      </w:pPr>
      <w:r>
        <w:rPr>
          <w:sz w:val="32"/>
          <w:szCs w:val="32"/>
        </w:rPr>
        <w:t>Assist facilitators (teachers) in providing academic support and reinforcement.</w:t>
      </w:r>
    </w:p>
    <w:p w:rsidR="00A1175E" w:rsidRDefault="00A1175E" w:rsidP="0051611F">
      <w:pPr>
        <w:pStyle w:val="ListParagraph"/>
        <w:numPr>
          <w:ilvl w:val="0"/>
          <w:numId w:val="4"/>
        </w:numPr>
        <w:rPr>
          <w:sz w:val="32"/>
          <w:szCs w:val="32"/>
        </w:rPr>
      </w:pPr>
      <w:r>
        <w:rPr>
          <w:sz w:val="32"/>
          <w:szCs w:val="32"/>
        </w:rPr>
        <w:t>Supervise and engage learners during meal times.</w:t>
      </w:r>
    </w:p>
    <w:p w:rsidR="00A1175E" w:rsidRDefault="00A1175E" w:rsidP="0051611F">
      <w:pPr>
        <w:pStyle w:val="ListParagraph"/>
        <w:numPr>
          <w:ilvl w:val="0"/>
          <w:numId w:val="4"/>
        </w:numPr>
        <w:rPr>
          <w:sz w:val="32"/>
          <w:szCs w:val="32"/>
        </w:rPr>
      </w:pPr>
      <w:r>
        <w:rPr>
          <w:sz w:val="32"/>
          <w:szCs w:val="32"/>
        </w:rPr>
        <w:t>Assist facilitators in preparing instructional materials.</w:t>
      </w:r>
    </w:p>
    <w:p w:rsidR="00A1175E" w:rsidRDefault="00A1175E" w:rsidP="0051611F">
      <w:pPr>
        <w:pStyle w:val="ListParagraph"/>
        <w:numPr>
          <w:ilvl w:val="0"/>
          <w:numId w:val="4"/>
        </w:numPr>
        <w:rPr>
          <w:sz w:val="32"/>
          <w:szCs w:val="32"/>
        </w:rPr>
      </w:pPr>
      <w:r>
        <w:rPr>
          <w:sz w:val="32"/>
          <w:szCs w:val="32"/>
        </w:rPr>
        <w:t>Attend training for any Care Team position.</w:t>
      </w:r>
    </w:p>
    <w:p w:rsidR="00A1175E" w:rsidRDefault="00A1175E" w:rsidP="0051611F">
      <w:pPr>
        <w:pStyle w:val="ListParagraph"/>
        <w:numPr>
          <w:ilvl w:val="0"/>
          <w:numId w:val="4"/>
        </w:numPr>
        <w:rPr>
          <w:sz w:val="32"/>
          <w:szCs w:val="32"/>
        </w:rPr>
      </w:pPr>
      <w:r>
        <w:rPr>
          <w:sz w:val="32"/>
          <w:szCs w:val="32"/>
        </w:rPr>
        <w:t>Work collaboratively with other Care Team members to provide effective supervision.</w:t>
      </w:r>
    </w:p>
    <w:p w:rsidR="00A1175E" w:rsidRDefault="00881156" w:rsidP="0051611F">
      <w:pPr>
        <w:pStyle w:val="ListParagraph"/>
        <w:numPr>
          <w:ilvl w:val="0"/>
          <w:numId w:val="4"/>
        </w:numPr>
        <w:rPr>
          <w:sz w:val="32"/>
          <w:szCs w:val="32"/>
        </w:rPr>
      </w:pPr>
      <w:r>
        <w:rPr>
          <w:sz w:val="32"/>
          <w:szCs w:val="32"/>
        </w:rPr>
        <w:t xml:space="preserve">Set-up, break down </w:t>
      </w:r>
      <w:r w:rsidR="00A1175E">
        <w:rPr>
          <w:sz w:val="32"/>
          <w:szCs w:val="32"/>
        </w:rPr>
        <w:t>a</w:t>
      </w:r>
      <w:bookmarkStart w:id="0" w:name="_GoBack"/>
      <w:bookmarkEnd w:id="0"/>
      <w:r w:rsidR="00A1175E">
        <w:rPr>
          <w:sz w:val="32"/>
          <w:szCs w:val="32"/>
        </w:rPr>
        <w:t>nd maintain free play equipment.</w:t>
      </w:r>
    </w:p>
    <w:p w:rsidR="00A1175E" w:rsidRDefault="00A1175E" w:rsidP="0051611F">
      <w:pPr>
        <w:pStyle w:val="ListParagraph"/>
        <w:numPr>
          <w:ilvl w:val="0"/>
          <w:numId w:val="4"/>
        </w:numPr>
        <w:rPr>
          <w:sz w:val="32"/>
          <w:szCs w:val="32"/>
        </w:rPr>
      </w:pPr>
      <w:r>
        <w:rPr>
          <w:sz w:val="32"/>
          <w:szCs w:val="32"/>
        </w:rPr>
        <w:t>Communicate effectively with learners, facilitators and other Care Team members.</w:t>
      </w:r>
    </w:p>
    <w:p w:rsidR="00A1175E" w:rsidRDefault="00A1175E" w:rsidP="00A1175E">
      <w:pPr>
        <w:rPr>
          <w:sz w:val="32"/>
          <w:szCs w:val="32"/>
        </w:rPr>
      </w:pPr>
    </w:p>
    <w:p w:rsidR="00A1175E" w:rsidRDefault="00A1175E" w:rsidP="0051611F">
      <w:pPr>
        <w:rPr>
          <w:sz w:val="32"/>
          <w:szCs w:val="32"/>
        </w:rPr>
      </w:pPr>
      <w:r>
        <w:rPr>
          <w:sz w:val="32"/>
          <w:szCs w:val="32"/>
        </w:rPr>
        <w:t xml:space="preserve">If you are interested in joining a dynamic team of committed educators who want to make a real difference in the lives of keiki and create an amazing place for learning, please send a letter of intent and resume to Denise Trentham, Director at </w:t>
      </w:r>
      <w:hyperlink r:id="rId5" w:history="1">
        <w:r w:rsidRPr="009926CA">
          <w:rPr>
            <w:rStyle w:val="Hyperlink"/>
            <w:sz w:val="32"/>
            <w:szCs w:val="32"/>
          </w:rPr>
          <w:t>denise@alakaiokauai.org</w:t>
        </w:r>
      </w:hyperlink>
      <w:r>
        <w:rPr>
          <w:sz w:val="32"/>
          <w:szCs w:val="32"/>
        </w:rPr>
        <w:t>.  Please call 661-886-5599 if you have questions about this position.</w:t>
      </w:r>
    </w:p>
    <w:p w:rsidR="00A1175E" w:rsidRDefault="00A1175E" w:rsidP="0051611F">
      <w:pPr>
        <w:rPr>
          <w:sz w:val="32"/>
          <w:szCs w:val="32"/>
        </w:rPr>
      </w:pPr>
    </w:p>
    <w:p w:rsidR="00A1175E" w:rsidRPr="0051611F" w:rsidRDefault="00A1175E" w:rsidP="0051611F">
      <w:pPr>
        <w:rPr>
          <w:sz w:val="32"/>
          <w:szCs w:val="32"/>
        </w:rPr>
      </w:pPr>
      <w:r>
        <w:rPr>
          <w:sz w:val="32"/>
          <w:szCs w:val="32"/>
        </w:rPr>
        <w:t>Posting is open until positions are filled.  Alaka’i O Kaua’i is an equal opportunity employer.</w:t>
      </w:r>
    </w:p>
    <w:p w:rsidR="0051611F" w:rsidRDefault="0051611F" w:rsidP="0051611F"/>
    <w:p w:rsidR="0051611F" w:rsidRDefault="0051611F" w:rsidP="0051611F">
      <w:pPr>
        <w:jc w:val="center"/>
      </w:pPr>
    </w:p>
    <w:sectPr w:rsidR="0051611F" w:rsidSect="0068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D7"/>
    <w:multiLevelType w:val="hybridMultilevel"/>
    <w:tmpl w:val="5394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5A8D"/>
    <w:multiLevelType w:val="hybridMultilevel"/>
    <w:tmpl w:val="536EF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4B6C52"/>
    <w:multiLevelType w:val="hybridMultilevel"/>
    <w:tmpl w:val="842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2142C"/>
    <w:multiLevelType w:val="hybridMultilevel"/>
    <w:tmpl w:val="2280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F"/>
    <w:rsid w:val="001F75FC"/>
    <w:rsid w:val="0051611F"/>
    <w:rsid w:val="006812F1"/>
    <w:rsid w:val="00881156"/>
    <w:rsid w:val="00A1175E"/>
    <w:rsid w:val="00F7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956BD"/>
  <w15:chartTrackingRefBased/>
  <w15:docId w15:val="{C9EB2792-3AEE-8240-A076-63A7171F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1F"/>
    <w:pPr>
      <w:ind w:left="720"/>
      <w:contextualSpacing/>
    </w:pPr>
  </w:style>
  <w:style w:type="character" w:styleId="Hyperlink">
    <w:name w:val="Hyperlink"/>
    <w:basedOn w:val="DefaultParagraphFont"/>
    <w:uiPriority w:val="99"/>
    <w:unhideWhenUsed/>
    <w:rsid w:val="00A1175E"/>
    <w:rPr>
      <w:color w:val="0563C1" w:themeColor="hyperlink"/>
      <w:u w:val="single"/>
    </w:rPr>
  </w:style>
  <w:style w:type="character" w:styleId="UnresolvedMention">
    <w:name w:val="Unresolved Mention"/>
    <w:basedOn w:val="DefaultParagraphFont"/>
    <w:uiPriority w:val="99"/>
    <w:semiHidden/>
    <w:unhideWhenUsed/>
    <w:rsid w:val="00A1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se@alakaiokaua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2018-08-20T21:17:00Z</dcterms:created>
  <dcterms:modified xsi:type="dcterms:W3CDTF">2018-08-20T22:15:00Z</dcterms:modified>
</cp:coreProperties>
</file>